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9D" w:rsidRDefault="00FA219D" w:rsidP="00FA219D"/>
    <w:tbl>
      <w:tblPr>
        <w:tblStyle w:val="TabloKlavuzu"/>
        <w:tblW w:w="9268" w:type="dxa"/>
        <w:tblInd w:w="0" w:type="dxa"/>
        <w:tblLook w:val="04A0" w:firstRow="1" w:lastRow="0" w:firstColumn="1" w:lastColumn="0" w:noHBand="0" w:noVBand="1"/>
      </w:tblPr>
      <w:tblGrid>
        <w:gridCol w:w="672"/>
        <w:gridCol w:w="3673"/>
        <w:gridCol w:w="1412"/>
        <w:gridCol w:w="1656"/>
        <w:gridCol w:w="1855"/>
      </w:tblGrid>
      <w:tr w:rsidR="00FA219D" w:rsidTr="00FA219D">
        <w:trPr>
          <w:trHeight w:val="262"/>
        </w:trPr>
        <w:tc>
          <w:tcPr>
            <w:tcW w:w="9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  <w:p w:rsidR="00FA219D" w:rsidRDefault="00FA219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TÜRK TELEKOM ORTAOKULU SINIF RİSK HARİTASI BELİRLEME FORMU</w:t>
            </w:r>
          </w:p>
          <w:p w:rsidR="00FA219D" w:rsidRDefault="00FA2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19D" w:rsidTr="00FA219D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S.N.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Öğrencinin Risk Durumu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Kız Öğrenci Sayısı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Erkek Öğrenci Sayısı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Toplam Öğrenci Sayısı</w:t>
            </w:r>
          </w:p>
        </w:tc>
      </w:tr>
      <w:tr w:rsidR="00FA219D" w:rsidTr="00FA219D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Sürekli Devamsız Öğrenci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Devamsızlık Yapan Öğrenci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Kaynaştırma Eğitimine Tabi Öğrenci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Anne-Babası Boşanmış Öğrenci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Anne/Baba Vefat Etmiş Öğrenci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Aile İçi Çatışma Yaşayan Öğrenci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Madde Bağımlılığı Olduğu Düşünülen Öğrenci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Süreğen Hastalığı Olan Öğrenci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Sevgi Evlerinde Kalan Öğrenci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Danışmanlık ve Eğitim Tedbir Kararı Olan Öğrenci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Sokakta Çalışan Öğrenci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Akademik Başarısı Düşük Olan Öğrenci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Sosyo</w:t>
            </w:r>
            <w:proofErr w:type="spellEnd"/>
            <w:r>
              <w:rPr>
                <w:sz w:val="24"/>
                <w:szCs w:val="24"/>
              </w:rPr>
              <w:t xml:space="preserve">-Ekonomik Güçlük Yaşayan Öğrenci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Uyum Problemi Yaşayan (sosyal, ekonomik, kültürel </w:t>
            </w:r>
            <w:proofErr w:type="spellStart"/>
            <w:r>
              <w:rPr>
                <w:sz w:val="24"/>
                <w:szCs w:val="24"/>
              </w:rPr>
              <w:t>vb</w:t>
            </w:r>
            <w:proofErr w:type="spellEnd"/>
            <w:r>
              <w:rPr>
                <w:sz w:val="24"/>
                <w:szCs w:val="24"/>
              </w:rPr>
              <w:t>) Öğrenci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İhmal Edilen Öğrenci (beslenme, sağlık, temizlik </w:t>
            </w:r>
            <w:proofErr w:type="spellStart"/>
            <w:r>
              <w:rPr>
                <w:sz w:val="24"/>
                <w:szCs w:val="24"/>
              </w:rPr>
              <w:t>vb</w:t>
            </w:r>
            <w:proofErr w:type="spellEnd"/>
            <w:r>
              <w:rPr>
                <w:sz w:val="24"/>
                <w:szCs w:val="24"/>
              </w:rPr>
              <w:t>) Öğrenci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Mülteci Çocuklar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Afetzede Öğrenciler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Düzenli Olarak Şiddet Mağduru Olan Öğrenci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Şiddet Uygulayan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Ailede Süreğen Hastalığı Olan Öğrenci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Özel Yetenekli Öğrenci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  <w:tr w:rsidR="00FA219D" w:rsidTr="00FA219D">
        <w:trPr>
          <w:trHeight w:val="2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9D" w:rsidRDefault="00FA2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Diğer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9D" w:rsidRDefault="00FA219D">
            <w:pPr>
              <w:rPr>
                <w:sz w:val="24"/>
                <w:szCs w:val="24"/>
              </w:rPr>
            </w:pPr>
          </w:p>
        </w:tc>
      </w:tr>
    </w:tbl>
    <w:p w:rsidR="00FA219D" w:rsidRDefault="00FA219D" w:rsidP="00FA219D"/>
    <w:p w:rsidR="00FA219D" w:rsidRDefault="00FA219D" w:rsidP="00FA21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/…..Sınıfı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……………………………………</w:t>
      </w:r>
    </w:p>
    <w:p w:rsidR="00FA219D" w:rsidRDefault="00FA219D" w:rsidP="00FA21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Sınıf Öğretmeni</w:t>
      </w:r>
    </w:p>
    <w:p w:rsidR="00FA219D" w:rsidRDefault="00FA219D" w:rsidP="00FA219D">
      <w:pPr>
        <w:rPr>
          <w:sz w:val="24"/>
          <w:szCs w:val="24"/>
        </w:rPr>
      </w:pPr>
      <w:r>
        <w:rPr>
          <w:sz w:val="24"/>
          <w:szCs w:val="24"/>
        </w:rPr>
        <w:t>Not: BU form her eğitim-öğreti yılı başında sınıf/şube öğretmenleri tarafından doldurulacak olup, Rehberli ve Psikolojik Danışma servisine teslim edilecektir. Bu çalışma rehberlik ve psikolojik danışma servisi çalışmalarının planlanmasına ve öğrenci gereksinimleri doğrultusunda hizmet sunulmasına kaynaklık edecektir.</w:t>
      </w:r>
    </w:p>
    <w:p w:rsidR="00A65B6D" w:rsidRPr="00FA219D" w:rsidRDefault="00FA219D">
      <w:pPr>
        <w:rPr>
          <w:sz w:val="24"/>
          <w:szCs w:val="24"/>
        </w:rPr>
      </w:pPr>
      <w:r>
        <w:rPr>
          <w:sz w:val="24"/>
          <w:szCs w:val="24"/>
        </w:rPr>
        <w:t>Öğrencilerin etiketlenmesi ve mahremiyeti gözetilerek Sınıf Haritası Belirleme Formunda yazan bilgilerin gizliliği sağlanmalı, sınıf/şube öğretmeni ve rehberlik öğretmeni dışında herhangi bir kişi ya da kurumla paylaşılmamalıdır</w:t>
      </w:r>
      <w:r>
        <w:rPr>
          <w:sz w:val="24"/>
          <w:szCs w:val="24"/>
        </w:rPr>
        <w:t>.</w:t>
      </w:r>
      <w:bookmarkStart w:id="0" w:name="_GoBack"/>
      <w:bookmarkEnd w:id="0"/>
    </w:p>
    <w:sectPr w:rsidR="00A65B6D" w:rsidRPr="00FA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2F"/>
    <w:rsid w:val="001668DE"/>
    <w:rsid w:val="001A482F"/>
    <w:rsid w:val="00A65B6D"/>
    <w:rsid w:val="00FA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219D"/>
    <w:rPr>
      <w:rFonts w:ascii="Calibri" w:eastAsia="Calibri" w:hAnsi="Calibri" w:cs="Times New Roman"/>
    </w:rPr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rFonts w:asciiTheme="minorHAnsi" w:eastAsiaTheme="minorHAnsi" w:hAnsiTheme="minorHAnsi" w:cstheme="minorBidi"/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rFonts w:asciiTheme="minorHAnsi" w:eastAsiaTheme="minorHAnsi" w:hAnsiTheme="minorHAnsi" w:cstheme="minorBidi"/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  <w:rPr>
      <w:rFonts w:asciiTheme="minorHAnsi" w:eastAsiaTheme="minorHAnsi" w:hAnsiTheme="minorHAnsi" w:cstheme="minorBidi"/>
    </w:r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eastAsiaTheme="minorHAnsi" w:hAnsiTheme="majorHAnsi" w:cstheme="minorBid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rFonts w:asciiTheme="minorHAnsi" w:eastAsiaTheme="minorHAnsi" w:hAnsiTheme="minorHAnsi" w:cstheme="minorBidi"/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  <w:rPr>
      <w:rFonts w:asciiTheme="minorHAnsi" w:eastAsiaTheme="minorHAnsi" w:hAnsiTheme="minorHAnsi" w:cstheme="minorBidi"/>
    </w:rPr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  <w:rPr>
      <w:rFonts w:asciiTheme="minorHAnsi" w:eastAsiaTheme="minorHAnsi" w:hAnsiTheme="minorHAnsi" w:cstheme="minorBidi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FA219D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219D"/>
    <w:rPr>
      <w:rFonts w:ascii="Calibri" w:eastAsia="Calibri" w:hAnsi="Calibri" w:cs="Times New Roman"/>
    </w:rPr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rFonts w:asciiTheme="minorHAnsi" w:eastAsiaTheme="minorHAnsi" w:hAnsiTheme="minorHAnsi" w:cstheme="minorBidi"/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rFonts w:asciiTheme="minorHAnsi" w:eastAsiaTheme="minorHAnsi" w:hAnsiTheme="minorHAnsi" w:cstheme="minorBidi"/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  <w:rPr>
      <w:rFonts w:asciiTheme="minorHAnsi" w:eastAsiaTheme="minorHAnsi" w:hAnsiTheme="minorHAnsi" w:cstheme="minorBidi"/>
    </w:r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eastAsiaTheme="minorHAnsi" w:hAnsiTheme="majorHAnsi" w:cstheme="minorBid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rFonts w:asciiTheme="minorHAnsi" w:eastAsiaTheme="minorHAnsi" w:hAnsiTheme="minorHAnsi" w:cstheme="minorBidi"/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  <w:rPr>
      <w:rFonts w:asciiTheme="minorHAnsi" w:eastAsiaTheme="minorHAnsi" w:hAnsiTheme="minorHAnsi" w:cstheme="minorBidi"/>
    </w:rPr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  <w:rPr>
      <w:rFonts w:asciiTheme="minorHAnsi" w:eastAsiaTheme="minorHAnsi" w:hAnsiTheme="minorHAnsi" w:cstheme="minorBidi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FA219D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>Oem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GiresuN</dc:creator>
  <cp:keywords/>
  <dc:description/>
  <cp:lastModifiedBy>GiresuN</cp:lastModifiedBy>
  <cp:revision>3</cp:revision>
  <dcterms:created xsi:type="dcterms:W3CDTF">2022-09-19T08:34:00Z</dcterms:created>
  <dcterms:modified xsi:type="dcterms:W3CDTF">2022-09-19T08:35:00Z</dcterms:modified>
</cp:coreProperties>
</file>